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活动五：小班科学活动“不倒翁”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能用多种感官和动作探索不倒翁的秘密并进行制作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养成对感兴趣的事物能仔细观察的学习品质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在制作不倒翁的过程中体验科学探索的乐趣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能运用多种感官和动作探索不倒翁的秘密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乒乓球若干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乒乓球上挖一个直径为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厘米的洞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橡皮泥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纸制的圆锥形帽子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不倒翁玩具若干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教师直接出示不倒翁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吸引幼儿注意力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今天老师请来了一个神奇的朋友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看看它是谁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引导幼儿仔细观察并制作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①不倒翁表演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引导幼儿发现不倒翁的特点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并用简单的语句描述不倒翁的特点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一直摇都不倒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不倒翁说它有很多小秘密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想让你们猜一猜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在猜之前它想给你们表演一下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我们一起仔细看哦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看看能不能发现它的小秘密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你看到的不倒翁是怎么表演的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鼓励幼儿描述不倒翁的外形特点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下面圆圆的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不倒翁为什么会一直不倒呢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②借助游戏情节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引导幼儿运用多种感官去感受不倒翁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不倒翁说小朋友们实在太棒了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它特别想和你们做游戏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一会请小朋友选一个自己喜欢的不倒翁玩具和它一起游戏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看看你能不能再发现一个关于不倒翁的秘密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原来这个小小的不倒翁不仅圆圆的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下面还沉沉的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所以怎么摇晃都不倒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③教师讲解制作方法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幼儿尝试制作不倒翁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体验科学活动的乐趣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你们都发现不倒翁的秘密了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那今天老师也为你们准备了圆圆的乒乓球和橡皮泥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我们一起做一个不倒翁吧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刚才小朋友说不倒翁的下面沉沉的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那小朋友有什么办法可以使乒乓球下面变得沉沉的吗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教师引导幼儿想办法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小朋友说可以把橡皮泥塞进乒乓球里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老师觉得这是个好方法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取一点橡皮泥塞进去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再给它戴上小帽子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一个不倒翁就做好了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我们快来试一试吧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幼儿进行操作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幼儿分享自己制作的不倒翁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可以玩一玩好朋友的不倒翁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也可以和好朋友说一说你是怎么做好的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（1）你认为这个活动的目标是如何贯穿在整个活动过程中的？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活动中的教师先引导幼儿仔细观察不倒翁，并鼓励幼儿描述不倒翁的特点，然后借助游戏情境引导幼儿用手触摸不倒翁，感知它的特点，再就是鼓励幼儿动手制作不倒翁，加上教师的提问，这些都是对应活动目标的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（2）在幼儿操作过程中，你认为教师应如何指导？请举例说明。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教师要鼓励幼儿大胆动手尝试，可以说：“我们取橡皮泥的时候可以先少取一点试一试，像自己的大拇指指甲盖那么大，如果不可以，我们再取一点，小朋友可以多试几次。”如果幼儿出现因塞不进去橡皮泥而无法制作不倒翁的情况，教师可以直接帮助幼儿将取好的橡皮泥塞进乒乓球里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2D15218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